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1777A54E" w:rsidR="005C2EFB" w:rsidRPr="00BA6E82" w:rsidRDefault="00243CDB">
      <w:r w:rsidRPr="44D5CE94">
        <w:rPr>
          <w:b/>
          <w:bCs/>
          <w:u w:val="single"/>
        </w:rPr>
        <w:t>Plantop</w:t>
      </w:r>
      <w:r w:rsidR="00487CB2" w:rsidRPr="44D5CE94">
        <w:rPr>
          <w:b/>
          <w:bCs/>
          <w:u w:val="single"/>
        </w:rPr>
        <w:t xml:space="preserve"> A</w:t>
      </w:r>
      <w:r w:rsidR="00EB52F4" w:rsidRPr="44D5CE94">
        <w:rPr>
          <w:b/>
          <w:bCs/>
          <w:u w:val="single"/>
        </w:rPr>
        <w:t>ussaat</w:t>
      </w:r>
      <w:r w:rsidR="00D72521" w:rsidRPr="44D5CE94">
        <w:rPr>
          <w:b/>
          <w:bCs/>
          <w:u w:val="single"/>
        </w:rPr>
        <w:t xml:space="preserve">erde </w:t>
      </w:r>
      <w:r w:rsidR="005D1E21" w:rsidRPr="44D5CE94">
        <w:rPr>
          <w:b/>
          <w:bCs/>
          <w:u w:val="single"/>
        </w:rPr>
        <w:t>torffr</w:t>
      </w:r>
      <w:r w:rsidR="006C5F26" w:rsidRPr="44D5CE94">
        <w:rPr>
          <w:b/>
          <w:bCs/>
          <w:u w:val="single"/>
        </w:rPr>
        <w:t>ei</w:t>
      </w:r>
      <w:r w:rsidR="005B7E70" w:rsidRPr="44D5CE94">
        <w:rPr>
          <w:b/>
          <w:bCs/>
          <w:u w:val="single"/>
        </w:rPr>
        <w:t xml:space="preserve"> 18</w:t>
      </w:r>
      <w:r w:rsidR="00516B0F" w:rsidRPr="44D5CE94">
        <w:rPr>
          <w:b/>
          <w:bCs/>
          <w:u w:val="single"/>
        </w:rPr>
        <w:t xml:space="preserve"> l</w:t>
      </w:r>
    </w:p>
    <w:p w14:paraId="2A4FB30A" w14:textId="3395FE4C" w:rsidR="44D5CE94" w:rsidRDefault="44D5CE94"/>
    <w:p w14:paraId="04B54A2D" w14:textId="746D553E" w:rsidR="009D1B46" w:rsidRDefault="7F97FF0F">
      <w:r>
        <w:t xml:space="preserve">... </w:t>
      </w:r>
      <w:r w:rsidR="006452C7">
        <w:t>i</w:t>
      </w:r>
      <w:r w:rsidR="00EA147F">
        <w:t xml:space="preserve">st eine </w:t>
      </w:r>
      <w:r w:rsidR="00D17EDC">
        <w:t>geb</w:t>
      </w:r>
      <w:r w:rsidR="00315667">
        <w:t>rauchsfertige Spezialerde</w:t>
      </w:r>
      <w:r w:rsidR="003A51F8">
        <w:t>, die Du</w:t>
      </w:r>
      <w:r w:rsidR="00315667">
        <w:t xml:space="preserve"> </w:t>
      </w:r>
      <w:r w:rsidR="002440FE">
        <w:t>zur Anzucht und zum Pikieren</w:t>
      </w:r>
      <w:r w:rsidR="003A51F8">
        <w:t xml:space="preserve"> benutzen kannst</w:t>
      </w:r>
      <w:r w:rsidR="00FE6B76">
        <w:t xml:space="preserve">. </w:t>
      </w:r>
      <w:r w:rsidR="007654FA">
        <w:t xml:space="preserve">Die Entwicklung </w:t>
      </w:r>
      <w:r w:rsidR="00744456">
        <w:t>Deiner</w:t>
      </w:r>
      <w:r w:rsidR="007654FA">
        <w:t xml:space="preserve"> Jungpflanzen und die Keimung </w:t>
      </w:r>
      <w:r w:rsidR="00744456">
        <w:t>Deiner</w:t>
      </w:r>
      <w:r w:rsidR="007654FA">
        <w:t xml:space="preserve"> Sämlinge</w:t>
      </w:r>
      <w:r w:rsidR="00C05F5A">
        <w:t xml:space="preserve"> wird durch die </w:t>
      </w:r>
      <w:r w:rsidR="00615B30">
        <w:t xml:space="preserve">optimal abgestimmte Struktur </w:t>
      </w:r>
      <w:r w:rsidR="005C0FB7">
        <w:t xml:space="preserve">ideal </w:t>
      </w:r>
      <w:r w:rsidR="00185010">
        <w:t xml:space="preserve">unterstützt. </w:t>
      </w:r>
      <w:r w:rsidR="006452C7">
        <w:br/>
      </w:r>
      <w:r w:rsidR="004F4C05">
        <w:t xml:space="preserve">Naturton, die feine Timpor Holzfaser Hydro und wasserspeicherndes Kokosmark </w:t>
      </w:r>
      <w:r w:rsidR="00403021">
        <w:t>gew</w:t>
      </w:r>
      <w:r w:rsidR="00950278">
        <w:t>ährleisten eine</w:t>
      </w:r>
      <w:r w:rsidR="0097113B">
        <w:t xml:space="preserve"> schnelle und gute Verwurzlung</w:t>
      </w:r>
      <w:r w:rsidR="4B255874">
        <w:t xml:space="preserve">, sowie </w:t>
      </w:r>
      <w:r w:rsidR="0097113B">
        <w:t>einen au</w:t>
      </w:r>
      <w:r w:rsidR="00D56234">
        <w:t>sgewogenen Wasserhaushalt</w:t>
      </w:r>
      <w:r w:rsidR="000140F8">
        <w:t>. Die mineralischen Inhaltsstoffe wie Perlite und Quarzsand sorgen für die nötige Stabilität und Drainagefähigkeit</w:t>
      </w:r>
      <w:r w:rsidR="00260BA1">
        <w:t xml:space="preserve"> in Deinen Anzuchtgefäßen. </w:t>
      </w:r>
    </w:p>
    <w:p w14:paraId="7644B5B8" w14:textId="62C00E32" w:rsidR="000140F8" w:rsidRDefault="00A86038">
      <w:r>
        <w:t xml:space="preserve">Anwendung: </w:t>
      </w:r>
    </w:p>
    <w:p w14:paraId="3DA19704" w14:textId="0ECD57B3" w:rsidR="00A86038" w:rsidRDefault="004074AB" w:rsidP="00D63920">
      <w:r w:rsidRPr="004074AB">
        <w:t>Gärtnerqualität zum Aussäen,</w:t>
      </w:r>
      <w:r>
        <w:t xml:space="preserve"> </w:t>
      </w:r>
      <w:r w:rsidRPr="004074AB">
        <w:t xml:space="preserve">Stecken, und Pikieren in </w:t>
      </w:r>
      <w:r w:rsidR="00260BA1">
        <w:t xml:space="preserve">Deinen </w:t>
      </w:r>
      <w:r w:rsidRPr="004074AB">
        <w:t>Saatkisten, Schalen und Töpfen.</w:t>
      </w:r>
      <w:r w:rsidR="000D48B6">
        <w:br/>
        <w:t xml:space="preserve">Geeignet für die meisten </w:t>
      </w:r>
      <w:r w:rsidR="00D63920">
        <w:t xml:space="preserve">Deiner </w:t>
      </w:r>
      <w:r w:rsidR="000D48B6">
        <w:t xml:space="preserve">Pflanzenarten wie Blühpflanzen, Kräuter und Gemüse. </w:t>
      </w:r>
    </w:p>
    <w:p w14:paraId="1825D77E" w14:textId="286572D3" w:rsidR="00D82FB5" w:rsidRPr="00D82FB5" w:rsidRDefault="00D82FB5" w:rsidP="00E47DC6">
      <w:r w:rsidRPr="00D82FB5">
        <w:t>Aussaat:</w:t>
      </w:r>
      <w:r w:rsidR="00E47DC6">
        <w:t xml:space="preserve"> </w:t>
      </w:r>
      <w:r w:rsidR="0053614D">
        <w:br/>
      </w:r>
      <w:r w:rsidRPr="00D82FB5">
        <w:t xml:space="preserve">Plantop Aussaaterde in </w:t>
      </w:r>
      <w:r w:rsidR="0053614D">
        <w:t>Deine</w:t>
      </w:r>
      <w:r w:rsidRPr="00D82FB5">
        <w:t xml:space="preserve"> Saatkiste bzw. Schale füllen.</w:t>
      </w:r>
      <w:r>
        <w:t xml:space="preserve"> </w:t>
      </w:r>
      <w:r w:rsidRPr="00D82FB5">
        <w:t>Den Samen gleichmäßig verteilen und je nach Pflanzenart</w:t>
      </w:r>
      <w:r>
        <w:t xml:space="preserve"> </w:t>
      </w:r>
      <w:r w:rsidRPr="00D82FB5">
        <w:t>leicht mit Aussaaterde übersieben. Vor dem Abdecken d</w:t>
      </w:r>
      <w:r w:rsidR="0053614D">
        <w:t>eines</w:t>
      </w:r>
      <w:r>
        <w:t xml:space="preserve"> </w:t>
      </w:r>
      <w:r w:rsidRPr="00D82FB5">
        <w:t>Saat-Gefäßes mit Glas oder Folie die Erde gleichmäßig</w:t>
      </w:r>
      <w:r w:rsidR="00601BD4">
        <w:t xml:space="preserve"> </w:t>
      </w:r>
      <w:r w:rsidRPr="00D82FB5">
        <w:t xml:space="preserve">anfeuchten. Nach dem Keimen der Saat </w:t>
      </w:r>
      <w:r w:rsidR="00972941" w:rsidRPr="00D82FB5">
        <w:t>muss</w:t>
      </w:r>
      <w:r w:rsidRPr="00D82FB5">
        <w:t xml:space="preserve"> das</w:t>
      </w:r>
      <w:r w:rsidR="00601BD4">
        <w:t xml:space="preserve"> </w:t>
      </w:r>
      <w:r w:rsidRPr="00D82FB5">
        <w:t>Saat-Gefäß regelmäßig gelüftet werden.</w:t>
      </w:r>
    </w:p>
    <w:p w14:paraId="46C606BE" w14:textId="1E975C03" w:rsidR="00D82FB5" w:rsidRPr="00D82FB5" w:rsidRDefault="00D82FB5" w:rsidP="00D82FB5">
      <w:r w:rsidRPr="00D82FB5">
        <w:t>Stecken:</w:t>
      </w:r>
      <w:r>
        <w:t xml:space="preserve"> </w:t>
      </w:r>
      <w:r w:rsidR="0053614D">
        <w:br/>
      </w:r>
      <w:r w:rsidRPr="00D82FB5">
        <w:t xml:space="preserve">Stecklinge </w:t>
      </w:r>
      <w:r w:rsidR="006D0132">
        <w:t>Deiner</w:t>
      </w:r>
      <w:r w:rsidRPr="00D82FB5">
        <w:t xml:space="preserve"> Balkonblumen (z.B. Geranien, Fuchsien) in</w:t>
      </w:r>
      <w:r>
        <w:t xml:space="preserve"> </w:t>
      </w:r>
      <w:r w:rsidRPr="00D82FB5">
        <w:t>Plantop Aussaaterde stecken, gut andrücken und</w:t>
      </w:r>
      <w:r>
        <w:t xml:space="preserve"> </w:t>
      </w:r>
      <w:r w:rsidRPr="00D82FB5">
        <w:t>gleichmäßig feucht halten. Durch Abdecken mit Glas oder</w:t>
      </w:r>
      <w:r>
        <w:t xml:space="preserve"> </w:t>
      </w:r>
      <w:r w:rsidRPr="00D82FB5">
        <w:t>Folie sorg</w:t>
      </w:r>
      <w:r w:rsidR="006D0132">
        <w:t xml:space="preserve">st Du </w:t>
      </w:r>
      <w:r w:rsidRPr="00D82FB5">
        <w:t>während der Bewurzelungsphase für hohe</w:t>
      </w:r>
      <w:r>
        <w:t xml:space="preserve"> </w:t>
      </w:r>
      <w:r w:rsidRPr="00D82FB5">
        <w:t>Luftfeuchtigkeit.</w:t>
      </w:r>
    </w:p>
    <w:p w14:paraId="1FF2F4F3" w14:textId="3F027FE7" w:rsidR="004D1CBE" w:rsidRDefault="00D82FB5" w:rsidP="00D82FB5">
      <w:r>
        <w:t>Piki</w:t>
      </w:r>
      <w:r w:rsidR="0147D3C4">
        <w:t>e</w:t>
      </w:r>
      <w:r>
        <w:t xml:space="preserve">ren: </w:t>
      </w:r>
      <w:r w:rsidR="00590493">
        <w:t xml:space="preserve">Pflanze Deine </w:t>
      </w:r>
      <w:r>
        <w:t>Sämlinge vorsichtig in die mit Plantop Aussaaterde befüllten Schalen oder Töpfe um (pikieren). Erde gleichmäßig feucht halten.</w:t>
      </w:r>
    </w:p>
    <w:sectPr w:rsidR="004D1C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75950E"/>
    <w:rsid w:val="000140F8"/>
    <w:rsid w:val="0004192A"/>
    <w:rsid w:val="000C7209"/>
    <w:rsid w:val="000D48B6"/>
    <w:rsid w:val="00185010"/>
    <w:rsid w:val="001C6622"/>
    <w:rsid w:val="00243CDB"/>
    <w:rsid w:val="002440FE"/>
    <w:rsid w:val="00260BA1"/>
    <w:rsid w:val="00274E51"/>
    <w:rsid w:val="00315667"/>
    <w:rsid w:val="00351B4A"/>
    <w:rsid w:val="003A51F8"/>
    <w:rsid w:val="003E278B"/>
    <w:rsid w:val="00403021"/>
    <w:rsid w:val="004074AB"/>
    <w:rsid w:val="00487CB2"/>
    <w:rsid w:val="004A71A0"/>
    <w:rsid w:val="004C7272"/>
    <w:rsid w:val="004D1CBE"/>
    <w:rsid w:val="004F4C05"/>
    <w:rsid w:val="00516B0F"/>
    <w:rsid w:val="0053614D"/>
    <w:rsid w:val="005503A1"/>
    <w:rsid w:val="00560604"/>
    <w:rsid w:val="0056307E"/>
    <w:rsid w:val="00590493"/>
    <w:rsid w:val="005A7117"/>
    <w:rsid w:val="005B7E70"/>
    <w:rsid w:val="005C0FB7"/>
    <w:rsid w:val="005C2EFB"/>
    <w:rsid w:val="005C7A43"/>
    <w:rsid w:val="005D1E21"/>
    <w:rsid w:val="00601BD4"/>
    <w:rsid w:val="00615B30"/>
    <w:rsid w:val="006452C7"/>
    <w:rsid w:val="0069406B"/>
    <w:rsid w:val="006C5F26"/>
    <w:rsid w:val="006D0132"/>
    <w:rsid w:val="006F0BAF"/>
    <w:rsid w:val="00744456"/>
    <w:rsid w:val="007654FA"/>
    <w:rsid w:val="00771093"/>
    <w:rsid w:val="007B101B"/>
    <w:rsid w:val="00854089"/>
    <w:rsid w:val="0087390F"/>
    <w:rsid w:val="008B5573"/>
    <w:rsid w:val="008F0221"/>
    <w:rsid w:val="00950278"/>
    <w:rsid w:val="0097113B"/>
    <w:rsid w:val="00972941"/>
    <w:rsid w:val="009D1B46"/>
    <w:rsid w:val="00A86038"/>
    <w:rsid w:val="00BA6E82"/>
    <w:rsid w:val="00C05F5A"/>
    <w:rsid w:val="00C67664"/>
    <w:rsid w:val="00C70259"/>
    <w:rsid w:val="00D17EDC"/>
    <w:rsid w:val="00D4690F"/>
    <w:rsid w:val="00D56234"/>
    <w:rsid w:val="00D63920"/>
    <w:rsid w:val="00D72521"/>
    <w:rsid w:val="00D82FB5"/>
    <w:rsid w:val="00E47DC6"/>
    <w:rsid w:val="00E62037"/>
    <w:rsid w:val="00EA147F"/>
    <w:rsid w:val="00EB52F4"/>
    <w:rsid w:val="00F32689"/>
    <w:rsid w:val="00FC7ECF"/>
    <w:rsid w:val="00FE6B76"/>
    <w:rsid w:val="0147D3C4"/>
    <w:rsid w:val="0718171D"/>
    <w:rsid w:val="2E75950E"/>
    <w:rsid w:val="44D5CE94"/>
    <w:rsid w:val="4B255874"/>
    <w:rsid w:val="6C8989A6"/>
    <w:rsid w:val="7F97F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950E"/>
  <w15:chartTrackingRefBased/>
  <w15:docId w15:val="{AB068EB2-EDD8-41BE-85E8-88F32ABA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B1B95A65124097B30DEDBBD51BFA" ma:contentTypeVersion="12" ma:contentTypeDescription="Create a new document." ma:contentTypeScope="" ma:versionID="e94bb445c12f0c33188ffa0fcd35de5a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ecd067e8cf39454b9194b15252d62432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5A2A25-0F4A-4F42-9938-8E703FB5F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CBCE18-E9EF-4E80-8EF3-0F639346208F}">
  <ds:schemaRefs>
    <ds:schemaRef ds:uri="a63e126f-4f6b-4051-a2ef-208a5f970195"/>
    <ds:schemaRef ds:uri="http://schemas.microsoft.com/office/infopath/2007/PartnerControls"/>
    <ds:schemaRef ds:uri="8418a798-8a1d-4dea-b613-1a9f82ae4857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815FEF-DCC8-4220-882D-AC1D8EFB65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73</cp:revision>
  <dcterms:created xsi:type="dcterms:W3CDTF">2024-09-15T23:43:00Z</dcterms:created>
  <dcterms:modified xsi:type="dcterms:W3CDTF">2024-10-14T09:26:00Z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